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9E" w:rsidRPr="00AA16F5" w:rsidRDefault="000B689E" w:rsidP="000B689E">
      <w:pPr>
        <w:tabs>
          <w:tab w:val="left" w:pos="3810"/>
        </w:tabs>
        <w:rPr>
          <w:rFonts w:cs="Arial"/>
          <w:i/>
          <w:color w:val="000000"/>
          <w:shd w:val="clear" w:color="auto" w:fill="FFFFFF"/>
        </w:rPr>
      </w:pPr>
      <w:r w:rsidRPr="00AA16F5">
        <w:rPr>
          <w:rFonts w:cs="Arial"/>
          <w:b/>
          <w:color w:val="000000"/>
          <w:shd w:val="clear" w:color="auto" w:fill="FFFFFF"/>
        </w:rPr>
        <w:t xml:space="preserve">В конце декабря 2022 года Кабинет Министров Республики Татарстан принял Концепцию «Развитие государственно-частного партнерства, </w:t>
      </w:r>
      <w:proofErr w:type="spellStart"/>
      <w:r w:rsidRPr="00AA16F5">
        <w:rPr>
          <w:rFonts w:cs="Arial"/>
          <w:b/>
          <w:color w:val="000000"/>
          <w:shd w:val="clear" w:color="auto" w:fill="FFFFFF"/>
        </w:rPr>
        <w:t>муниципально</w:t>
      </w:r>
      <w:proofErr w:type="spellEnd"/>
      <w:r w:rsidRPr="00AA16F5">
        <w:rPr>
          <w:rFonts w:cs="Arial"/>
          <w:b/>
          <w:color w:val="000000"/>
          <w:shd w:val="clear" w:color="auto" w:fill="FFFFFF"/>
        </w:rPr>
        <w:t>-частного партнерства в Республике Татарстан».</w:t>
      </w:r>
      <w:r w:rsidRPr="00AA16F5">
        <w:rPr>
          <w:rFonts w:cs="Arial"/>
          <w:color w:val="000000"/>
          <w:shd w:val="clear" w:color="auto" w:fill="FFFFFF"/>
        </w:rPr>
        <w:t xml:space="preserve"> </w:t>
      </w:r>
      <w:r w:rsidRPr="00AA16F5">
        <w:rPr>
          <w:rFonts w:cs="Arial"/>
          <w:i/>
          <w:color w:val="000000"/>
          <w:u w:val="single"/>
          <w:shd w:val="clear" w:color="auto" w:fill="FFFFFF"/>
        </w:rPr>
        <w:t>Подробнее</w:t>
      </w:r>
      <w:r w:rsidRPr="00AA16F5">
        <w:rPr>
          <w:rFonts w:cs="Arial"/>
          <w:i/>
          <w:color w:val="000000"/>
          <w:shd w:val="clear" w:color="auto" w:fill="FFFFFF"/>
        </w:rPr>
        <w:t xml:space="preserve"> (</w:t>
      </w:r>
      <w:hyperlink r:id="rId4" w:history="1">
        <w:r w:rsidRPr="00AA16F5">
          <w:rPr>
            <w:rStyle w:val="a3"/>
            <w:rFonts w:cs="Arial"/>
            <w:i/>
            <w:shd w:val="clear" w:color="auto" w:fill="FFFFFF"/>
          </w:rPr>
          <w:t>https://tida.tatarstan.ru/index.htm/news/2155265.htm</w:t>
        </w:r>
      </w:hyperlink>
      <w:r w:rsidRPr="00AA16F5">
        <w:rPr>
          <w:rFonts w:cs="Arial"/>
          <w:i/>
          <w:color w:val="000000"/>
          <w:shd w:val="clear" w:color="auto" w:fill="FFFFFF"/>
        </w:rPr>
        <w:t>)</w:t>
      </w:r>
    </w:p>
    <w:p w:rsidR="00A25093" w:rsidRDefault="00A25093">
      <w:bookmarkStart w:id="0" w:name="_GoBack"/>
      <w:bookmarkEnd w:id="0"/>
    </w:p>
    <w:sectPr w:rsidR="00A2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9E"/>
    <w:rsid w:val="000B689E"/>
    <w:rsid w:val="00A2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BC036-E43E-4117-9CD2-513E09C3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da.tatarstan.ru/index.htm/news/215526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lzotovaLV</dc:creator>
  <cp:keywords/>
  <dc:description/>
  <cp:lastModifiedBy>lzotovaLV</cp:lastModifiedBy>
  <cp:revision>1</cp:revision>
  <dcterms:created xsi:type="dcterms:W3CDTF">2023-02-02T07:18:00Z</dcterms:created>
  <dcterms:modified xsi:type="dcterms:W3CDTF">2023-02-02T07:19:00Z</dcterms:modified>
</cp:coreProperties>
</file>